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1 : contestation d’une opération de paiement non autorisée auprès de sa banque</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constatez un paiement par carte ou un virement que vous n’avez pas consenti. Signalez-le sans tarder à votre banque, au plus tard 13 mois après la date du débit. La banque rembourse immédiatement, et au plus tard à la fin du premier jour ouvrable suivant le signalement, sauf si elle a de bonnes raisons de soupçonner une fraude du client et les communique à la Banque de France.</w:t>
      </w:r>
    </w:p>
    <w:p>
      <w:r>
        <w:t>En cas de perte ou de vol de la carte, une franchise de 50 € au plus peut rester à votre charge pour les opérations faites avant l’opposition. Aucune franchise n’est due quand les données de la carte ont été détournées sans perte ni vol. Vous perdez ce droit si vous avez agi frauduleusement ou commis une négligence grave, que la banque doit prouver.</w:t>
      </w:r>
    </w:p>
    <w:p>
      <w:r>
        <w:t>Ces règles figurent au Code monétaire et financier, articles L. 133-18, L. 133-19, L. 133-23 et L. 133-24.</w:t>
      </w:r>
    </w:p>
    <w:p>
      <w:r>
        <w:rPr>
          <w:b/>
        </w:rPr>
        <w:t xml:space="preserve">Pièces à joindre. </w:t>
      </w:r>
      <w:r>
        <w:t>Copie du relevé de compte où figure l’opération contestée. Copie de votre pièce d’identité. Le cas échéant, copie du dépôt de plainte ou du récépissé de déclaration. Copie de l’opposition si vous en avez déjà fait une.</w:t>
      </w:r>
    </w:p>
    <w:p>
      <w:r>
        <w:br w:type="page"/>
      </w:r>
    </w:p>
    <w:p>
      <w:r>
        <w:t>[Nom et prénom]</w:t>
      </w:r>
    </w:p>
    <w:p>
      <w:r>
        <w:t>[Adresse]</w:t>
      </w:r>
    </w:p>
    <w:p>
      <w:r>
        <w:t>[Téléphone]</w:t>
      </w:r>
    </w:p>
    <w:p>
      <w:r>
        <w:t>[Courriel]</w:t>
      </w:r>
    </w:p>
    <w:p>
      <w:r>
        <w:t>[Agence ou service client de la banque]</w:t>
      </w:r>
    </w:p>
    <w:p>
      <w:r>
        <w:t>[Adresse]</w:t>
      </w:r>
    </w:p>
    <w:p>
      <w:pPr>
        <w:jc w:val="right"/>
      </w:pPr>
      <w:r>
        <w:t>À [ville], le [date]</w:t>
      </w:r>
    </w:p>
    <w:p>
      <w:r>
        <w:rPr>
          <w:b/>
        </w:rPr>
        <w:t>Objet : contestation d’une opération de paiement non autorisée, compte n° [numéro de compte]</w:t>
      </w:r>
    </w:p>
    <w:p>
      <w:r>
        <w:t>Madame, Monsieur,</w:t>
      </w:r>
    </w:p>
    <w:p>
      <w:r>
        <w:t>Je suis titulaire du compte n° [numéro de compte] ouvert dans vos livres. Je conteste l’opération suivante, que je n’ai pas autorisée :</w:t>
      </w:r>
    </w:p>
    <w:p>
      <w:pPr>
        <w:pStyle w:val="ListBullet"/>
      </w:pPr>
      <w:r>
        <w:t>Date du débit : [date]</w:t>
      </w:r>
    </w:p>
    <w:p>
      <w:pPr>
        <w:pStyle w:val="ListBullet"/>
      </w:pPr>
      <w:r>
        <w:t>Montant : [montant]</w:t>
      </w:r>
    </w:p>
    <w:p>
      <w:pPr>
        <w:pStyle w:val="ListBullet"/>
      </w:pPr>
      <w:r>
        <w:t>Libellé figurant sur le relevé : [libellé]</w:t>
      </w:r>
    </w:p>
    <w:p>
      <w:r>
        <w:t>Je vous demande de me rembourser cette opération. Conformément aux articles L. 133-18, L. 133-19, L. 133-23 et L. 133-24 du Code monétaire et financier, le remboursement doit intervenir immédiatement, et au plus tard à la fin du premier jour ouvrable suivant mon signalement. Je vous rappelle que vous ne pouvez différer ce remboursement que si vous avez de bonnes raisons de soupçonner une fraude de ma part et que vous les communiquez à la Banque de France.</w:t>
      </w:r>
    </w:p>
    <w:p>
      <w:r>
        <w:t>[Si la carte n’a été ni perdue ni volée] Ma carte n’a été ni perdue ni volée : les données ont été détournées, et aucune franchise ne peut donc rester à ma charge.</w:t>
      </w:r>
    </w:p>
    <w:p>
      <w:r>
        <w:t>[Si la carte a été perdue ou volée] Ma carte a été [perdue / volée] le [date] et j’ai fait opposition le [date] : seule une franchise de 50 € au plus peut rester à ma charge pour les opérations faites avant l’opposition.</w:t>
      </w:r>
    </w:p>
    <w:p>
      <w:r>
        <w:t>Je joins à ce courrier les pièces suivantes : [liste des pièces].</w:t>
      </w:r>
    </w:p>
    <w:p>
      <w:r>
        <w:t>Je vous prie de m’indiquer par écrit, sous [délai que vous fixez], la suite que vous réservez à cette demande. À défaut de réponse satisfaisante, je saisirai le médiateur de la banque.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1</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