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23A40"/>
          <w:sz w:val="30"/>
        </w:rPr>
        <w:t>Lettre 4 : réclamation écrite à un intermédiaire financier, avant saisine du médiateur</w:t>
      </w:r>
    </w:p>
    <w:p>
      <w:r>
        <w:rPr>
          <w:color w:val="555555"/>
          <w:sz w:val="19"/>
        </w:rPr>
        <w:t>Modèle extrait de « Votre argent, sans vous faire avoir », Benjamin Laurent. Mode d'emploi sur cette page, lettre à partir de la page suivante. Remplacez les champs entre crochets, supprimez les variantes qui ne vous concernent pas, puis envoyez en recommandé avec avis de réception et gardez une copie.</w:t>
      </w:r>
    </w:p>
    <w:p>
      <w:r>
        <w:rPr>
          <w:b/>
        </w:rPr>
        <w:t xml:space="preserve">Quand l'utiliser. </w:t>
      </w:r>
      <w:r>
        <w:t>Vous avez souscrit un produit financier ou d’assurance après un démarchage, ou vous rencontrez un litige avec un intermédiaire. Avant de saisir un médiateur, vous devez adresser une réclamation écrite à l’intermédiaire.</w:t>
      </w:r>
    </w:p>
    <w:p>
      <w:r>
        <w:t>Rappel utile : après un démarchage bancaire ou financier, vous disposez d’un délai de rétractation de 14 jours pour la plupart des produits. Pour une assurance-vie, le délai de renonciation est de 30 jours après la conclusion du contrat.</w:t>
      </w:r>
    </w:p>
    <w:p>
      <w:r>
        <w:t>La médiation est gratuite : médiateur de l’AMF pour les placements financiers, médiateur de la banque, médiateur de l’assurance. Le service Assurance Banque Épargne Info Service, commun à l’ACPR, à l’AMF et à la Banque de France, renseigne les particuliers.</w:t>
      </w:r>
    </w:p>
    <w:p>
      <w:r>
        <w:rPr>
          <w:b/>
        </w:rPr>
        <w:t xml:space="preserve">Pièces à joindre. </w:t>
      </w:r>
      <w:r>
        <w:t>Copie du contrat ou du bulletin de souscription. Copie des échanges avec le conseiller. Copie des relevés ou avis d’opération. Copie de votre pièce d’identité.</w:t>
      </w:r>
    </w:p>
    <w:p>
      <w:r>
        <w:br w:type="page"/>
      </w:r>
    </w:p>
    <w:p>
      <w:r>
        <w:t>[Nom et prénom]</w:t>
      </w:r>
    </w:p>
    <w:p>
      <w:r>
        <w:t>[Adresse]</w:t>
      </w:r>
    </w:p>
    <w:p>
      <w:r>
        <w:t>[Téléphone]</w:t>
      </w:r>
    </w:p>
    <w:p>
      <w:r>
        <w:t>[Courriel]</w:t>
      </w:r>
    </w:p>
    <w:p>
      <w:r>
        <w:t>[Service réclamations de l’intermédiaire]</w:t>
      </w:r>
    </w:p>
    <w:p>
      <w:r>
        <w:t>[Adresse]</w:t>
      </w:r>
    </w:p>
    <w:p>
      <w:pPr>
        <w:jc w:val="right"/>
      </w:pPr>
      <w:r>
        <w:t>À [ville], le [date]</w:t>
      </w:r>
    </w:p>
    <w:p>
      <w:r>
        <w:rPr>
          <w:b/>
        </w:rPr>
        <w:t>Objet : réclamation, contrat n° [numéro]</w:t>
      </w:r>
    </w:p>
    <w:p>
      <w:r>
        <w:t>Madame, Monsieur,</w:t>
      </w:r>
    </w:p>
    <w:p>
      <w:r>
        <w:t>Je suis client chez vous depuis le [date] au titre du contrat n° [numéro]. Je rencontre le problème suivant : [décrire précisément le problème, les dates, les montants et les échanges].</w:t>
      </w:r>
    </w:p>
    <w:p>
      <w:r>
        <w:t>Je vous demande de [demande précise : remboursement, rectification, résiliation, communication de documents].</w:t>
      </w:r>
    </w:p>
    <w:p>
      <w:r>
        <w:t>[Si le délai court encore] Je vous informe que j’exerce mon droit de [rétractation / renonciation], le contrat ayant été conclu le [date].</w:t>
      </w:r>
    </w:p>
    <w:p>
      <w:r>
        <w:t>Je joins à ce courrier les pièces suivantes : [liste des pièces].</w:t>
      </w:r>
    </w:p>
    <w:p>
      <w:r>
        <w:t>Je vous prie de me répondre par écrit sous [délai que vous fixez]. À défaut de réponse satisfaisante, je saisirai gratuitement le médiateur compétent : médiateur de l’AMF pour les placements financiers, médiateur de la banque ou médiateur de l’assurance selon le cas. Je peux également solliciter le service Assurance Banque Épargne Info Service, commun à l’ACPR, à l’AMF et à la Banque de France.</w:t>
      </w:r>
    </w:p>
    <w:p>
      <w:r>
        <w:t>Veuillez agréer, Madame, Monsieur, l’expression de mes salutations distinguées.</w:t>
      </w:r>
    </w:p>
    <w:p>
      <w:r>
        <w:t>[Signature]</w:t>
      </w:r>
    </w:p>
    <w:sectPr w:rsidR="00FC693F" w:rsidRPr="0006063C" w:rsidSect="00034616"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4</dc:title>
  <dc:subject/>
  <dc:creator>Benjamin Laurent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fr-FR</dc:language>
</cp:coreProperties>
</file>